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4F" w:rsidRDefault="00F5434F" w:rsidP="00F5434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align>outside</wp:align>
            </wp:positionV>
            <wp:extent cx="525780" cy="876300"/>
            <wp:effectExtent l="0" t="0" r="762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4F" w:rsidRDefault="00F5434F" w:rsidP="00F5434F">
      <w:pPr>
        <w:jc w:val="center"/>
        <w:rPr>
          <w:b/>
          <w:sz w:val="24"/>
          <w:szCs w:val="24"/>
        </w:rPr>
      </w:pPr>
    </w:p>
    <w:p w:rsidR="00F5434F" w:rsidRDefault="00F5434F" w:rsidP="00F5434F">
      <w:pPr>
        <w:jc w:val="center"/>
        <w:rPr>
          <w:b/>
          <w:sz w:val="24"/>
          <w:szCs w:val="24"/>
        </w:rPr>
      </w:pPr>
    </w:p>
    <w:p w:rsidR="00F5434F" w:rsidRPr="00F5434F" w:rsidRDefault="00F5434F" w:rsidP="00F54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434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434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34F" w:rsidRPr="00A32F3B" w:rsidRDefault="00F5434F" w:rsidP="00A32F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3B">
        <w:rPr>
          <w:rFonts w:ascii="Times New Roman" w:hAnsi="Times New Roman" w:cs="Times New Roman"/>
          <w:b/>
          <w:sz w:val="24"/>
          <w:szCs w:val="24"/>
        </w:rPr>
        <w:t>АДМИНИСТРАЦИИ  МУНИЦИПАЛЬНОГО  ОБРАЗОВАНИЯ</w:t>
      </w:r>
    </w:p>
    <w:p w:rsidR="00F5434F" w:rsidRPr="00A32F3B" w:rsidRDefault="00F5434F" w:rsidP="00A32F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3B">
        <w:rPr>
          <w:rFonts w:ascii="Times New Roman" w:hAnsi="Times New Roman" w:cs="Times New Roman"/>
          <w:b/>
          <w:sz w:val="24"/>
          <w:szCs w:val="24"/>
        </w:rPr>
        <w:t>КАНДАЛАКШСКИЙ  РАЙОН</w:t>
      </w:r>
    </w:p>
    <w:p w:rsidR="00F5434F" w:rsidRPr="00F5434F" w:rsidRDefault="00F5434F" w:rsidP="00F54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4F" w:rsidRPr="00F5434F" w:rsidRDefault="00DF7574" w:rsidP="00DF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</w:t>
      </w:r>
      <w:r w:rsidR="00F5434F" w:rsidRPr="00F5434F">
        <w:rPr>
          <w:rFonts w:ascii="Times New Roman" w:hAnsi="Times New Roman" w:cs="Times New Roman"/>
          <w:sz w:val="24"/>
          <w:szCs w:val="24"/>
        </w:rPr>
        <w:t xml:space="preserve">2014 </w:t>
      </w:r>
      <w:r w:rsidR="00F5434F" w:rsidRPr="00F5434F">
        <w:rPr>
          <w:rFonts w:ascii="Times New Roman" w:hAnsi="Times New Roman" w:cs="Times New Roman"/>
          <w:sz w:val="24"/>
          <w:szCs w:val="24"/>
        </w:rPr>
        <w:tab/>
      </w:r>
      <w:r w:rsidR="00F5434F" w:rsidRPr="00F5434F">
        <w:rPr>
          <w:rFonts w:ascii="Times New Roman" w:hAnsi="Times New Roman" w:cs="Times New Roman"/>
          <w:sz w:val="24"/>
          <w:szCs w:val="24"/>
        </w:rPr>
        <w:tab/>
      </w:r>
      <w:r w:rsidR="00F5434F" w:rsidRPr="00F5434F">
        <w:rPr>
          <w:rFonts w:ascii="Times New Roman" w:hAnsi="Times New Roman" w:cs="Times New Roman"/>
          <w:sz w:val="24"/>
          <w:szCs w:val="24"/>
        </w:rPr>
        <w:tab/>
      </w:r>
      <w:r w:rsidR="00F5434F" w:rsidRPr="00F5434F">
        <w:rPr>
          <w:rFonts w:ascii="Times New Roman" w:hAnsi="Times New Roman" w:cs="Times New Roman"/>
          <w:sz w:val="24"/>
          <w:szCs w:val="24"/>
        </w:rPr>
        <w:tab/>
      </w:r>
      <w:r w:rsidR="00F5434F" w:rsidRPr="00F543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34F" w:rsidRPr="00F543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1118</w:t>
      </w:r>
    </w:p>
    <w:p w:rsidR="00F5434F" w:rsidRPr="00DF7574" w:rsidRDefault="00F5434F" w:rsidP="00DF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74" w:rsidRPr="00DF7574" w:rsidRDefault="00DF7574" w:rsidP="00DF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4F" w:rsidRPr="00DF7574" w:rsidRDefault="00F5434F" w:rsidP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7574">
        <w:rPr>
          <w:rFonts w:ascii="Times New Roman" w:hAnsi="Times New Roman" w:cs="Times New Roman"/>
          <w:sz w:val="24"/>
          <w:szCs w:val="24"/>
        </w:rPr>
        <w:t>О Порядке утверждения</w:t>
      </w:r>
      <w:r w:rsidR="00DF7574">
        <w:rPr>
          <w:rFonts w:ascii="Times New Roman" w:hAnsi="Times New Roman" w:cs="Times New Roman"/>
          <w:sz w:val="24"/>
          <w:szCs w:val="24"/>
        </w:rPr>
        <w:t xml:space="preserve"> уставов </w:t>
      </w:r>
    </w:p>
    <w:p w:rsidR="00F5434F" w:rsidRPr="00DF7574" w:rsidRDefault="00F5434F" w:rsidP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7574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 </w:t>
      </w:r>
    </w:p>
    <w:p w:rsidR="007775E3" w:rsidRPr="00DF7574" w:rsidRDefault="00F5434F" w:rsidP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7574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</w:t>
      </w:r>
    </w:p>
    <w:p w:rsidR="007775E3" w:rsidRDefault="007775E3" w:rsidP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5E3" w:rsidRDefault="007775E3" w:rsidP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34F" w:rsidRDefault="00F5434F" w:rsidP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5E3" w:rsidRDefault="004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775E3">
        <w:rPr>
          <w:rFonts w:ascii="Times New Roman" w:hAnsi="Times New Roman" w:cs="Times New Roman"/>
          <w:sz w:val="24"/>
          <w:szCs w:val="24"/>
        </w:rPr>
        <w:t>статьей 25 Федерального з</w:t>
      </w:r>
      <w:r w:rsidRPr="004A10A6">
        <w:rPr>
          <w:rFonts w:ascii="Times New Roman" w:hAnsi="Times New Roman" w:cs="Times New Roman"/>
          <w:sz w:val="24"/>
          <w:szCs w:val="24"/>
        </w:rPr>
        <w:t xml:space="preserve">акона Российской Федерации от </w:t>
      </w:r>
      <w:r w:rsidR="007775E3">
        <w:rPr>
          <w:rFonts w:ascii="Times New Roman" w:hAnsi="Times New Roman" w:cs="Times New Roman"/>
          <w:sz w:val="24"/>
          <w:szCs w:val="24"/>
        </w:rPr>
        <w:t>29.12.2012 №273-ФЗ «Об образовании в Российской  Федерации»</w:t>
      </w:r>
      <w:r w:rsidRPr="004A10A6">
        <w:rPr>
          <w:rFonts w:ascii="Times New Roman" w:hAnsi="Times New Roman" w:cs="Times New Roman"/>
          <w:sz w:val="24"/>
          <w:szCs w:val="24"/>
        </w:rPr>
        <w:t>,</w:t>
      </w:r>
      <w:r w:rsidR="00386A18">
        <w:rPr>
          <w:rFonts w:ascii="Times New Roman" w:hAnsi="Times New Roman" w:cs="Times New Roman"/>
          <w:sz w:val="24"/>
          <w:szCs w:val="24"/>
        </w:rPr>
        <w:t xml:space="preserve"> </w:t>
      </w:r>
      <w:r w:rsidR="00386A18" w:rsidRPr="00386A18">
        <w:rPr>
          <w:rFonts w:ascii="Times New Roman" w:hAnsi="Times New Roman" w:cs="Times New Roman"/>
          <w:sz w:val="24"/>
          <w:szCs w:val="24"/>
        </w:rPr>
        <w:t xml:space="preserve">пунктом 1.1. части 1 статьи 14 Федерального закона Российской Федерации от 12.01.1996 №7-ФЗ “О некоммерческих организациях”, </w:t>
      </w:r>
      <w:hyperlink r:id="rId7" w:history="1">
        <w:r w:rsidRPr="00A32F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A3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Кандалакшский район </w:t>
      </w:r>
    </w:p>
    <w:p w:rsidR="007775E3" w:rsidRDefault="0077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о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с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т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а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н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о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в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л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я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 w:rsidRPr="004A10A6">
        <w:rPr>
          <w:rFonts w:ascii="Times New Roman" w:hAnsi="Times New Roman" w:cs="Times New Roman"/>
          <w:sz w:val="24"/>
          <w:szCs w:val="24"/>
        </w:rPr>
        <w:t>ю:</w:t>
      </w:r>
    </w:p>
    <w:p w:rsidR="007775E3" w:rsidRDefault="0077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0A6" w:rsidRDefault="004A10A6" w:rsidP="007775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E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775E3" w:rsidRPr="007775E3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29" w:history="1">
        <w:r w:rsidRPr="007775E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775E3">
        <w:rPr>
          <w:rFonts w:ascii="Times New Roman" w:hAnsi="Times New Roman" w:cs="Times New Roman"/>
          <w:sz w:val="24"/>
          <w:szCs w:val="24"/>
        </w:rPr>
        <w:t xml:space="preserve"> утверждения уставов муниципальных образовательных </w:t>
      </w:r>
      <w:r w:rsidR="007775E3">
        <w:rPr>
          <w:rFonts w:ascii="Times New Roman" w:hAnsi="Times New Roman" w:cs="Times New Roman"/>
          <w:sz w:val="24"/>
          <w:szCs w:val="24"/>
        </w:rPr>
        <w:t>организаций</w:t>
      </w:r>
      <w:r w:rsidRPr="00777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Кандалакшский район.</w:t>
      </w:r>
    </w:p>
    <w:p w:rsidR="007775E3" w:rsidRDefault="007775E3" w:rsidP="007775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муниципального образования Кандалакшский район от 29.08.2011 №</w:t>
      </w:r>
      <w:r w:rsidR="00DF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1137 «О порядке утверждения уставов муниципальных образовательных учреждений муниципального образования Кандалакшский район».</w:t>
      </w:r>
    </w:p>
    <w:p w:rsidR="004A10A6" w:rsidRPr="007775E3" w:rsidRDefault="004A10A6" w:rsidP="007775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"</w:t>
      </w:r>
      <w:r w:rsidR="007775E3">
        <w:rPr>
          <w:rFonts w:ascii="Times New Roman" w:hAnsi="Times New Roman" w:cs="Times New Roman"/>
          <w:sz w:val="24"/>
          <w:szCs w:val="24"/>
        </w:rPr>
        <w:t>НИВА" и на официальном сайте администрации муниципального образования Кандалакшский  район.</w:t>
      </w:r>
    </w:p>
    <w:p w:rsidR="004A10A6" w:rsidRDefault="004A10A6" w:rsidP="007775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в газете "Н</w:t>
      </w:r>
      <w:r w:rsidR="007775E3">
        <w:rPr>
          <w:rFonts w:ascii="Times New Roman" w:hAnsi="Times New Roman" w:cs="Times New Roman"/>
          <w:sz w:val="24"/>
          <w:szCs w:val="24"/>
        </w:rPr>
        <w:t>ИВА</w:t>
      </w:r>
      <w:r w:rsidRPr="007775E3">
        <w:rPr>
          <w:rFonts w:ascii="Times New Roman" w:hAnsi="Times New Roman" w:cs="Times New Roman"/>
          <w:sz w:val="24"/>
          <w:szCs w:val="24"/>
        </w:rPr>
        <w:t>".</w:t>
      </w:r>
    </w:p>
    <w:p w:rsidR="007775E3" w:rsidRDefault="007775E3" w:rsidP="007775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начальника Управления образования администрации муниципального образования Кандалакшский район.</w:t>
      </w:r>
    </w:p>
    <w:p w:rsidR="007775E3" w:rsidRDefault="007775E3" w:rsidP="0077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E3" w:rsidRDefault="007775E3" w:rsidP="0077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E3" w:rsidRDefault="007775E3" w:rsidP="0077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E3" w:rsidRDefault="007775E3" w:rsidP="0077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 </w:t>
      </w:r>
    </w:p>
    <w:p w:rsidR="004A10A6" w:rsidRPr="004A10A6" w:rsidRDefault="007775E3" w:rsidP="00F5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           </w:t>
      </w:r>
      <w:r w:rsidR="00DF75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А.Н.Иванов</w:t>
      </w:r>
      <w:proofErr w:type="spellEnd"/>
    </w:p>
    <w:p w:rsidR="006538AE" w:rsidRDefault="006538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DF7574" w:rsidRPr="00DF7574" w:rsidRDefault="00DF7574" w:rsidP="00DF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574">
        <w:rPr>
          <w:rFonts w:ascii="Times New Roman" w:hAnsi="Times New Roman" w:cs="Times New Roman"/>
          <w:sz w:val="24"/>
          <w:szCs w:val="24"/>
        </w:rPr>
        <w:t>Верно:</w:t>
      </w:r>
    </w:p>
    <w:p w:rsidR="00DF7574" w:rsidRPr="00DF7574" w:rsidRDefault="00DF7574" w:rsidP="00DF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574">
        <w:rPr>
          <w:rFonts w:ascii="Times New Roman" w:hAnsi="Times New Roman" w:cs="Times New Roman"/>
          <w:sz w:val="24"/>
          <w:szCs w:val="24"/>
        </w:rPr>
        <w:t>Старший делопроизводитель</w:t>
      </w:r>
      <w:r w:rsidRPr="00DF7574">
        <w:rPr>
          <w:rFonts w:ascii="Times New Roman" w:hAnsi="Times New Roman" w:cs="Times New Roman"/>
          <w:sz w:val="24"/>
          <w:szCs w:val="24"/>
        </w:rPr>
        <w:tab/>
      </w:r>
      <w:r w:rsidRPr="00DF7574">
        <w:rPr>
          <w:rFonts w:ascii="Times New Roman" w:hAnsi="Times New Roman" w:cs="Times New Roman"/>
          <w:sz w:val="24"/>
          <w:szCs w:val="24"/>
        </w:rPr>
        <w:tab/>
      </w:r>
      <w:r w:rsidRPr="00DF7574">
        <w:rPr>
          <w:rFonts w:ascii="Times New Roman" w:hAnsi="Times New Roman" w:cs="Times New Roman"/>
          <w:sz w:val="24"/>
          <w:szCs w:val="24"/>
        </w:rPr>
        <w:tab/>
      </w:r>
      <w:r w:rsidRPr="00DF7574">
        <w:rPr>
          <w:rFonts w:ascii="Times New Roman" w:hAnsi="Times New Roman" w:cs="Times New Roman"/>
          <w:sz w:val="24"/>
          <w:szCs w:val="24"/>
        </w:rPr>
        <w:tab/>
      </w:r>
      <w:r w:rsidRPr="00DF7574">
        <w:rPr>
          <w:rFonts w:ascii="Times New Roman" w:hAnsi="Times New Roman" w:cs="Times New Roman"/>
          <w:sz w:val="24"/>
          <w:szCs w:val="24"/>
        </w:rPr>
        <w:tab/>
      </w:r>
      <w:r w:rsidRPr="00DF75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DF7574">
        <w:rPr>
          <w:rFonts w:ascii="Times New Roman" w:hAnsi="Times New Roman" w:cs="Times New Roman"/>
          <w:sz w:val="24"/>
          <w:szCs w:val="24"/>
        </w:rPr>
        <w:t>Л.В.Сорокина</w:t>
      </w:r>
      <w:proofErr w:type="spellEnd"/>
    </w:p>
    <w:p w:rsidR="00A32F3B" w:rsidRDefault="00A32F3B" w:rsidP="00DF75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7574" w:rsidRDefault="00DF7574" w:rsidP="00DF75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7574" w:rsidRDefault="00DF7574" w:rsidP="00DF75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7574" w:rsidRDefault="00DF7574" w:rsidP="00DF75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2F3B" w:rsidRDefault="00A32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10A6" w:rsidRPr="004A10A6" w:rsidRDefault="007775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7775E3" w:rsidRDefault="00777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A10A6" w:rsidRPr="004A10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>Кандалакшский район</w:t>
      </w:r>
    </w:p>
    <w:p w:rsidR="004A10A6" w:rsidRPr="004A10A6" w:rsidRDefault="00DF7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30.05.2014 № 1118</w:t>
      </w:r>
    </w:p>
    <w:p w:rsidR="004A10A6" w:rsidRDefault="004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574" w:rsidRPr="004A10A6" w:rsidRDefault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4A10A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775E3" w:rsidRDefault="004A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0A6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УТВЕРЖДЕНИЯ УСТАВОВ </w:t>
      </w: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0A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ОБРАЗОВАТЕЛЬНЫХ </w:t>
      </w:r>
      <w:r w:rsidR="007775E3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0A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КАНДАЛАКШСКИЙ РАЙОН</w:t>
      </w:r>
    </w:p>
    <w:p w:rsidR="004A10A6" w:rsidRDefault="004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574" w:rsidRPr="004A10A6" w:rsidRDefault="00D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4A10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0A6" w:rsidRPr="00DA53F1" w:rsidRDefault="004A10A6" w:rsidP="00DA53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Настоящий Поря</w:t>
      </w:r>
      <w:r w:rsidR="007775E3" w:rsidRPr="00DA53F1">
        <w:rPr>
          <w:rFonts w:ascii="Times New Roman" w:hAnsi="Times New Roman" w:cs="Times New Roman"/>
          <w:sz w:val="24"/>
          <w:szCs w:val="24"/>
        </w:rPr>
        <w:t xml:space="preserve">док разработан в соответствии с Федеральным  законом  Российской Федерации  от  29.12.2012 №273-ФЗ «Об  образовании  в Российской  Федерации» </w:t>
      </w:r>
      <w:r w:rsidRPr="00DA53F1">
        <w:rPr>
          <w:rFonts w:ascii="Times New Roman" w:hAnsi="Times New Roman" w:cs="Times New Roman"/>
          <w:sz w:val="24"/>
          <w:szCs w:val="24"/>
        </w:rPr>
        <w:t xml:space="preserve">и устанавливает порядок утверждения уставов муниципальных образовательных </w:t>
      </w:r>
      <w:r w:rsidR="00DA53F1" w:rsidRPr="00DA53F1">
        <w:rPr>
          <w:rFonts w:ascii="Times New Roman" w:hAnsi="Times New Roman" w:cs="Times New Roman"/>
          <w:sz w:val="24"/>
          <w:szCs w:val="24"/>
        </w:rPr>
        <w:t>организаций</w:t>
      </w:r>
      <w:r w:rsidRPr="00DA53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Кандалакшский район и внесения в них изменений и (или) дополнений.</w:t>
      </w:r>
    </w:p>
    <w:p w:rsidR="004A10A6" w:rsidRDefault="004A10A6" w:rsidP="00DA53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Устав каждо</w:t>
      </w:r>
      <w:r w:rsidR="00DA53F1" w:rsidRPr="00DA53F1">
        <w:rPr>
          <w:rFonts w:ascii="Times New Roman" w:hAnsi="Times New Roman" w:cs="Times New Roman"/>
          <w:sz w:val="24"/>
          <w:szCs w:val="24"/>
        </w:rPr>
        <w:t>й</w:t>
      </w:r>
      <w:r w:rsidRPr="00DA53F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A53F1" w:rsidRPr="00DA53F1">
        <w:rPr>
          <w:rFonts w:ascii="Times New Roman" w:hAnsi="Times New Roman" w:cs="Times New Roman"/>
          <w:sz w:val="24"/>
          <w:szCs w:val="24"/>
        </w:rPr>
        <w:t>ой</w:t>
      </w:r>
      <w:r w:rsidRPr="00DA53F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A53F1" w:rsidRPr="00DA53F1">
        <w:rPr>
          <w:rFonts w:ascii="Times New Roman" w:hAnsi="Times New Roman" w:cs="Times New Roman"/>
          <w:sz w:val="24"/>
          <w:szCs w:val="24"/>
        </w:rPr>
        <w:t xml:space="preserve">ой организации </w:t>
      </w:r>
      <w:r w:rsidRPr="00DA53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Кандалакшский район (далее </w:t>
      </w:r>
      <w:r w:rsidR="00DA53F1" w:rsidRPr="00DA53F1">
        <w:rPr>
          <w:rFonts w:ascii="Times New Roman" w:hAnsi="Times New Roman" w:cs="Times New Roman"/>
          <w:sz w:val="24"/>
          <w:szCs w:val="24"/>
        </w:rPr>
        <w:t>–</w:t>
      </w:r>
      <w:r w:rsidRPr="00DA53F1">
        <w:rPr>
          <w:rFonts w:ascii="Times New Roman" w:hAnsi="Times New Roman" w:cs="Times New Roman"/>
          <w:sz w:val="24"/>
          <w:szCs w:val="24"/>
        </w:rPr>
        <w:t xml:space="preserve"> </w:t>
      </w:r>
      <w:r w:rsidR="00DA53F1" w:rsidRPr="00DA53F1">
        <w:rPr>
          <w:rFonts w:ascii="Times New Roman" w:hAnsi="Times New Roman" w:cs="Times New Roman"/>
          <w:sz w:val="24"/>
          <w:szCs w:val="24"/>
        </w:rPr>
        <w:t>образовательная  организация</w:t>
      </w:r>
      <w:r w:rsidRPr="00DA53F1">
        <w:rPr>
          <w:rFonts w:ascii="Times New Roman" w:hAnsi="Times New Roman" w:cs="Times New Roman"/>
          <w:sz w:val="24"/>
          <w:szCs w:val="24"/>
        </w:rPr>
        <w:t>) должен соответствовать действующему законодательству Российской Федерации и законодательству Мурманской области, нормативным правовым актам муниципального образования Кандалакшский район.</w:t>
      </w:r>
    </w:p>
    <w:p w:rsidR="00DA53F1" w:rsidRPr="00DA53F1" w:rsidRDefault="00DA53F1" w:rsidP="00DA53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Разработка проекта устава образовательной  организации осуществляется в случаях:</w:t>
      </w:r>
    </w:p>
    <w:p w:rsidR="00DA53F1" w:rsidRPr="00DA53F1" w:rsidRDefault="00DA53F1" w:rsidP="00DA53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создания образовательной  организации;</w:t>
      </w:r>
    </w:p>
    <w:p w:rsidR="00DA53F1" w:rsidRPr="00DA53F1" w:rsidRDefault="00DA53F1" w:rsidP="00DA53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реорганизации образовательной  организации;</w:t>
      </w:r>
    </w:p>
    <w:p w:rsidR="00DA53F1" w:rsidRPr="00DA53F1" w:rsidRDefault="00DA53F1" w:rsidP="00DA53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внесения в устав образовательной  организации существенных изменений, при которых целесообразно изложение устава в новой редакции.</w:t>
      </w:r>
    </w:p>
    <w:p w:rsidR="00DA53F1" w:rsidRPr="004A10A6" w:rsidRDefault="00DA53F1" w:rsidP="00D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 xml:space="preserve">В остальных случаях утверждаются изменения и (или) дополнения в устав </w:t>
      </w:r>
      <w:r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4A10A6">
        <w:rPr>
          <w:rFonts w:ascii="Times New Roman" w:hAnsi="Times New Roman" w:cs="Times New Roman"/>
          <w:sz w:val="24"/>
          <w:szCs w:val="24"/>
        </w:rPr>
        <w:t>.</w:t>
      </w:r>
    </w:p>
    <w:p w:rsidR="00DA53F1" w:rsidRPr="00DA53F1" w:rsidRDefault="00DA53F1" w:rsidP="00DA53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В случае создания  образовательной  организации  его устав разрабатывается учредителем.</w:t>
      </w:r>
    </w:p>
    <w:p w:rsidR="00DA53F1" w:rsidRPr="00DA53F1" w:rsidRDefault="00DA53F1" w:rsidP="00DA5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Учредителем муниципальной образовательной  организации является муниципальное образование Кандалакшский район Мурманской области.</w:t>
      </w:r>
    </w:p>
    <w:p w:rsidR="00DA53F1" w:rsidRPr="00DA53F1" w:rsidRDefault="00DA53F1" w:rsidP="00DA5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Функции и полномочия учредителя муниципальной  образовательной  организации осуществляет администрация муниципального образования Кандалакшский район (далее - администрация района).</w:t>
      </w:r>
    </w:p>
    <w:p w:rsidR="00DA53F1" w:rsidRDefault="00DA53F1" w:rsidP="00DA53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 xml:space="preserve">В остальных случаях устав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 </w:t>
      </w:r>
      <w:r w:rsidRPr="004A10A6">
        <w:rPr>
          <w:rFonts w:ascii="Times New Roman" w:hAnsi="Times New Roman" w:cs="Times New Roman"/>
          <w:sz w:val="24"/>
          <w:szCs w:val="24"/>
        </w:rPr>
        <w:t xml:space="preserve"> в новой редакции или изменения и (или) дополнения в него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 организацией самостоятельно  </w:t>
      </w:r>
      <w:r w:rsidRPr="004A10A6">
        <w:rPr>
          <w:rFonts w:ascii="Times New Roman" w:hAnsi="Times New Roman" w:cs="Times New Roman"/>
          <w:sz w:val="24"/>
          <w:szCs w:val="24"/>
        </w:rPr>
        <w:t>и принимаются коллективом образовательного учреждения для вынесения их на утверждение учредителю.</w:t>
      </w:r>
    </w:p>
    <w:p w:rsidR="00DA53F1" w:rsidRDefault="00DA53F1" w:rsidP="00DA53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 xml:space="preserve">Проект устава </w:t>
      </w:r>
      <w:r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4A10A6">
        <w:rPr>
          <w:rFonts w:ascii="Times New Roman" w:hAnsi="Times New Roman" w:cs="Times New Roman"/>
          <w:sz w:val="24"/>
          <w:szCs w:val="24"/>
        </w:rPr>
        <w:t>, изменений и (или) дополнений в устав в обязательном порядке проходит согласование в структурных подразделениях администрации района, которые вправе вернуть устав на доработку с приложением письменных предложений по изменению проекта устава, изменений и (или) дополнений к нему.</w:t>
      </w:r>
    </w:p>
    <w:p w:rsidR="00DA53F1" w:rsidRDefault="00DA53F1" w:rsidP="00DA53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 xml:space="preserve">Устав, утвержденный учредителем, является учредительным документом </w:t>
      </w:r>
      <w:r w:rsidR="00EF1021"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4A10A6">
        <w:rPr>
          <w:rFonts w:ascii="Times New Roman" w:hAnsi="Times New Roman" w:cs="Times New Roman"/>
          <w:sz w:val="24"/>
          <w:szCs w:val="24"/>
        </w:rPr>
        <w:t>.</w:t>
      </w:r>
    </w:p>
    <w:p w:rsidR="00DA53F1" w:rsidRDefault="00DA53F1" w:rsidP="00DA53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38AE" w:rsidRDefault="006538AE" w:rsidP="00DA53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38AE" w:rsidRDefault="006538AE" w:rsidP="00DA53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574" w:rsidRDefault="00DF75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4A10A6">
        <w:rPr>
          <w:rFonts w:ascii="Times New Roman" w:hAnsi="Times New Roman" w:cs="Times New Roman"/>
          <w:sz w:val="24"/>
          <w:szCs w:val="24"/>
        </w:rPr>
        <w:t>2. Порядок разработки и утверждения уставов,</w:t>
      </w: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0A6">
        <w:rPr>
          <w:rFonts w:ascii="Times New Roman" w:hAnsi="Times New Roman" w:cs="Times New Roman"/>
          <w:sz w:val="24"/>
          <w:szCs w:val="24"/>
        </w:rPr>
        <w:t>изменений и (или) дополнений к ним</w:t>
      </w:r>
    </w:p>
    <w:p w:rsidR="004A10A6" w:rsidRPr="004A10A6" w:rsidRDefault="004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0A6" w:rsidRDefault="004A10A6" w:rsidP="00DA53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DA53F1" w:rsidRPr="00DA53F1"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DA53F1">
        <w:rPr>
          <w:rFonts w:ascii="Times New Roman" w:hAnsi="Times New Roman" w:cs="Times New Roman"/>
          <w:sz w:val="24"/>
          <w:szCs w:val="24"/>
        </w:rPr>
        <w:t xml:space="preserve">, изменения и (или) дополнения к уставу в десятидневный срок после принятия коллективом </w:t>
      </w:r>
      <w:r w:rsidR="00DA53F1" w:rsidRPr="00DA53F1"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DA53F1">
        <w:rPr>
          <w:rFonts w:ascii="Times New Roman" w:hAnsi="Times New Roman" w:cs="Times New Roman"/>
          <w:sz w:val="24"/>
          <w:szCs w:val="24"/>
        </w:rPr>
        <w:t xml:space="preserve"> представляются в администрацию района для согласования и утверждения.</w:t>
      </w:r>
    </w:p>
    <w:p w:rsidR="00DA53F1" w:rsidRDefault="00DA53F1" w:rsidP="00DA53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Для согласования и утверждения устава, изменений и (или) дополнений к уставу образовательные  организации представляют:</w:t>
      </w:r>
    </w:p>
    <w:p w:rsidR="00815C60" w:rsidRPr="00DA53F1" w:rsidRDefault="00815C60" w:rsidP="00815C6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F1">
        <w:rPr>
          <w:rFonts w:ascii="Times New Roman" w:hAnsi="Times New Roman" w:cs="Times New Roman"/>
          <w:sz w:val="24"/>
          <w:szCs w:val="24"/>
        </w:rPr>
        <w:t>проект устава образовательной  организации или проект изменений и (или) дополнений к уставу (должен быть в бумажном варианте, пронумерован, прошит, заверен подписью руководителя  образовательной  организации  или иного уполномоченного лица, а также предоставлен на электронном носителе);</w:t>
      </w:r>
    </w:p>
    <w:p w:rsidR="00815C60" w:rsidRPr="006538AE" w:rsidRDefault="00815C60" w:rsidP="00815C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8AE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коллегиального органа управления (органа самоуправления) </w:t>
      </w:r>
      <w:r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6538AE">
        <w:rPr>
          <w:rFonts w:ascii="Times New Roman" w:hAnsi="Times New Roman" w:cs="Times New Roman"/>
          <w:sz w:val="24"/>
          <w:szCs w:val="24"/>
        </w:rPr>
        <w:t xml:space="preserve"> о принятии новой редакции устава, изменений и (или) дополнений, вносимых в устав.</w:t>
      </w:r>
    </w:p>
    <w:p w:rsidR="00815C60" w:rsidRPr="00DA53F1" w:rsidRDefault="00815C60" w:rsidP="00815C6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A53F1">
        <w:rPr>
          <w:rFonts w:ascii="Times New Roman" w:hAnsi="Times New Roman" w:cs="Times New Roman"/>
          <w:sz w:val="24"/>
          <w:szCs w:val="24"/>
        </w:rPr>
        <w:t>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3F1">
        <w:rPr>
          <w:rFonts w:ascii="Times New Roman" w:hAnsi="Times New Roman" w:cs="Times New Roman"/>
          <w:sz w:val="24"/>
          <w:szCs w:val="24"/>
        </w:rPr>
        <w:t xml:space="preserve"> устава (копии уставов), зарегистрированного (зарегистрированных) ранее, со всеми изменениями и дополнениями.</w:t>
      </w:r>
      <w:proofErr w:type="gramEnd"/>
    </w:p>
    <w:p w:rsidR="00815C60" w:rsidRPr="00815C60" w:rsidRDefault="00815C60" w:rsidP="00815C6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При необходимости администрация района как учредитель вправе истребовать у образовательной  организации иные документы.</w:t>
      </w:r>
    </w:p>
    <w:p w:rsidR="00F5434F" w:rsidRDefault="00F5434F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В месячный срок с момента поступления указанных в </w:t>
      </w:r>
      <w:hyperlink w:anchor="Par54" w:history="1">
        <w:r w:rsidRPr="00815C60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815C60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документов администрация района принимает одно из следующих решений:</w:t>
      </w:r>
    </w:p>
    <w:p w:rsidR="00815C60" w:rsidRPr="00815C60" w:rsidRDefault="00815C60" w:rsidP="00815C6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об утверждении устава образовательной  организации, новой редакции устава, изменений и (или) дополнений к уставу;</w:t>
      </w:r>
    </w:p>
    <w:p w:rsidR="00815C60" w:rsidRPr="00815C60" w:rsidRDefault="00815C60" w:rsidP="00815C6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об отказе в утверждении устава, новой редакции устава, изменений и (или) дополнений к уставу;</w:t>
      </w:r>
    </w:p>
    <w:p w:rsidR="00815C60" w:rsidRPr="00815C60" w:rsidRDefault="00815C60" w:rsidP="00815C6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об оставлении устава, новой редакции устава, изменений и (или) дополнений к уставу без рассмотрения.</w:t>
      </w:r>
    </w:p>
    <w:p w:rsidR="00DA53F1" w:rsidRDefault="00F5434F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54" w:history="1">
        <w:r w:rsidRPr="00815C60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815C6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в администрацию для согласования соответствующими структурными подразделениями администрации района по направлениям деятельности, которые вправе внести свои замечания и предложения.</w:t>
      </w:r>
    </w:p>
    <w:p w:rsidR="00DA53F1" w:rsidRDefault="00F5434F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Несоответствие или противоречие устава образовательной  организации (изменений, дополнений к нему) действующему законодательству Российской Федерации, Мурманской области или нормативным правовым актам муниципального образования Кандалакшский район является основанием для отказа в утверждении администрацией устава </w:t>
      </w:r>
      <w:r w:rsidR="00EF1021" w:rsidRPr="00815C60"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815C60">
        <w:rPr>
          <w:rFonts w:ascii="Times New Roman" w:hAnsi="Times New Roman" w:cs="Times New Roman"/>
          <w:sz w:val="24"/>
          <w:szCs w:val="24"/>
        </w:rPr>
        <w:t xml:space="preserve"> (изменений, дополнений к уставу).</w:t>
      </w:r>
    </w:p>
    <w:p w:rsidR="00F5434F" w:rsidRDefault="00F5434F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32F3B" w:rsidRPr="00815C60"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815C60">
        <w:rPr>
          <w:rFonts w:ascii="Times New Roman" w:hAnsi="Times New Roman" w:cs="Times New Roman"/>
          <w:sz w:val="24"/>
          <w:szCs w:val="24"/>
        </w:rPr>
        <w:t>, новая редакция устава, изменения и (или) дополнения к уставу остаются без рассмотрения, если будет установлено нарушение порядка принятия устава образовательной  организации.</w:t>
      </w:r>
    </w:p>
    <w:p w:rsidR="00F5434F" w:rsidRDefault="00F5434F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Администрация района обязана проинформировать образовательную  организацию  об оставлении без рассмотрения устава, новой редакции устава, изменений и (или) дополнений к уставу с указанием причин такого решения, а также вернуть все представленные документы.</w:t>
      </w:r>
    </w:p>
    <w:p w:rsidR="00F5434F" w:rsidRDefault="00F5434F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Решение об отказе в утверждении устава, новой редакции устава, изменений и (или) дополнений к уставу, оставление их без рассмотрения не препятствует повторному представлению устава, изменений и (или) дополнений к уставу на утверждение после устранения недостатков.</w:t>
      </w:r>
    </w:p>
    <w:p w:rsidR="006538AE" w:rsidRDefault="006538AE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по результатам согласования администрация района издает постановление об утверждении устава образовательной  организации, новой редакции устава, изменений и (или) дополнений к уставу.</w:t>
      </w:r>
    </w:p>
    <w:p w:rsidR="00815C60" w:rsidRPr="00815C60" w:rsidRDefault="00815C60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постановлении об утверждении устава должно быть указано, на кого возлагается обязанность по представлению документов для государственной регистрации изменений и дополнений, вносимых в учредительные документы.</w:t>
      </w:r>
    </w:p>
    <w:p w:rsidR="006538AE" w:rsidRDefault="006538AE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lastRenderedPageBreak/>
        <w:t>Руководитель  образовательной  организации осуществляет государственную регистрацию устава, изменений и (или) дополнений к нему в уполномоченном государственном органе в соответствии с действующим законодательством.</w:t>
      </w:r>
    </w:p>
    <w:p w:rsidR="006538AE" w:rsidRPr="00815C60" w:rsidRDefault="006538AE" w:rsidP="00815C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устава, новой редакции устава, изменений и (или) дополнений к нему руководитель  образовательной  организации  в двухнедельный срок с момента государственной регистрации представляет в Управление  образования копии следующих документов:</w:t>
      </w:r>
    </w:p>
    <w:p w:rsidR="006538AE" w:rsidRPr="006538AE" w:rsidRDefault="006538AE" w:rsidP="006538A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8AE">
        <w:rPr>
          <w:rFonts w:ascii="Times New Roman" w:hAnsi="Times New Roman" w:cs="Times New Roman"/>
          <w:sz w:val="24"/>
          <w:szCs w:val="24"/>
        </w:rPr>
        <w:t>устава (новой редакции устава, изменений и (или) дополнений к уставу) (с отметкой налогового органа о государственной регистрации);</w:t>
      </w:r>
    </w:p>
    <w:p w:rsidR="006538AE" w:rsidRPr="006538AE" w:rsidRDefault="006538AE" w:rsidP="006538A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8AE">
        <w:rPr>
          <w:rFonts w:ascii="Times New Roman" w:hAnsi="Times New Roman" w:cs="Times New Roman"/>
          <w:sz w:val="24"/>
          <w:szCs w:val="24"/>
        </w:rPr>
        <w:t>свидетельства о внесении записи в Единый государственный реестр юридических лиц.</w:t>
      </w:r>
    </w:p>
    <w:sectPr w:rsidR="006538AE" w:rsidRPr="006538AE" w:rsidSect="00DF75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8D"/>
    <w:multiLevelType w:val="hybridMultilevel"/>
    <w:tmpl w:val="12BAB9D6"/>
    <w:lvl w:ilvl="0" w:tplc="1FF4415A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A562D"/>
    <w:multiLevelType w:val="hybridMultilevel"/>
    <w:tmpl w:val="9F46B6DA"/>
    <w:lvl w:ilvl="0" w:tplc="0914A6D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8257C4"/>
    <w:multiLevelType w:val="hybridMultilevel"/>
    <w:tmpl w:val="8B2EEF2E"/>
    <w:lvl w:ilvl="0" w:tplc="0914A6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D6D587C"/>
    <w:multiLevelType w:val="hybridMultilevel"/>
    <w:tmpl w:val="91BA270C"/>
    <w:lvl w:ilvl="0" w:tplc="0914A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695383"/>
    <w:multiLevelType w:val="hybridMultilevel"/>
    <w:tmpl w:val="2C0C262C"/>
    <w:lvl w:ilvl="0" w:tplc="0914A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EA52A8"/>
    <w:multiLevelType w:val="hybridMultilevel"/>
    <w:tmpl w:val="6C846EC0"/>
    <w:lvl w:ilvl="0" w:tplc="1DB87BA8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7D737F"/>
    <w:multiLevelType w:val="hybridMultilevel"/>
    <w:tmpl w:val="53A07F26"/>
    <w:lvl w:ilvl="0" w:tplc="0914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C1695"/>
    <w:multiLevelType w:val="hybridMultilevel"/>
    <w:tmpl w:val="02F23C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0E228C5"/>
    <w:multiLevelType w:val="hybridMultilevel"/>
    <w:tmpl w:val="088054BE"/>
    <w:lvl w:ilvl="0" w:tplc="1DB87BA8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4136F"/>
    <w:multiLevelType w:val="hybridMultilevel"/>
    <w:tmpl w:val="7916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E6EFC"/>
    <w:multiLevelType w:val="hybridMultilevel"/>
    <w:tmpl w:val="8F94BACC"/>
    <w:lvl w:ilvl="0" w:tplc="68BC63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EC3313"/>
    <w:multiLevelType w:val="multilevel"/>
    <w:tmpl w:val="3914240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15B00DF"/>
    <w:multiLevelType w:val="hybridMultilevel"/>
    <w:tmpl w:val="12BAB9D6"/>
    <w:lvl w:ilvl="0" w:tplc="1FF4415A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E7B03"/>
    <w:multiLevelType w:val="hybridMultilevel"/>
    <w:tmpl w:val="E0FEEE00"/>
    <w:lvl w:ilvl="0" w:tplc="0914A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A6"/>
    <w:rsid w:val="00386A18"/>
    <w:rsid w:val="003A43C9"/>
    <w:rsid w:val="004A10A6"/>
    <w:rsid w:val="006538AE"/>
    <w:rsid w:val="007775E3"/>
    <w:rsid w:val="00815C60"/>
    <w:rsid w:val="00A32F3B"/>
    <w:rsid w:val="00DA53F1"/>
    <w:rsid w:val="00DF7574"/>
    <w:rsid w:val="00EF1021"/>
    <w:rsid w:val="00F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E3"/>
    <w:pPr>
      <w:ind w:left="720"/>
      <w:contextualSpacing/>
    </w:pPr>
  </w:style>
  <w:style w:type="paragraph" w:styleId="a4">
    <w:name w:val="No Spacing"/>
    <w:uiPriority w:val="1"/>
    <w:qFormat/>
    <w:rsid w:val="00A32F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E3"/>
    <w:pPr>
      <w:ind w:left="720"/>
      <w:contextualSpacing/>
    </w:pPr>
  </w:style>
  <w:style w:type="paragraph" w:styleId="a4">
    <w:name w:val="No Spacing"/>
    <w:uiPriority w:val="1"/>
    <w:qFormat/>
    <w:rsid w:val="00A32F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57CA4F16EC12F31453549B19A011D642FCF185B1CF4B54F9DC3F5789E4F149w3y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Кочегарова</dc:creator>
  <cp:lastModifiedBy>Людмила В. Сорокина</cp:lastModifiedBy>
  <cp:revision>2</cp:revision>
  <cp:lastPrinted>2014-06-01T06:47:00Z</cp:lastPrinted>
  <dcterms:created xsi:type="dcterms:W3CDTF">2014-06-02T14:00:00Z</dcterms:created>
  <dcterms:modified xsi:type="dcterms:W3CDTF">2014-06-02T14:00:00Z</dcterms:modified>
</cp:coreProperties>
</file>